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A6" w:rsidRPr="002C3330" w:rsidRDefault="00D66AE2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/…./2020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D66AE2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İKTİSADİ VE İDARİ BİLİMLER </w:t>
      </w:r>
      <w:r w:rsidR="00482AA6" w:rsidRPr="002C3330">
        <w:rPr>
          <w:rFonts w:ascii="Times New Roman" w:hAnsi="Times New Roman"/>
          <w:b/>
          <w:bCs/>
          <w:sz w:val="24"/>
          <w:szCs w:val="24"/>
        </w:rPr>
        <w:t>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2C3330">
        <w:rPr>
          <w:rFonts w:ascii="Times New Roman" w:hAnsi="Times New Roman"/>
          <w:b/>
          <w:sz w:val="24"/>
          <w:szCs w:val="24"/>
        </w:rPr>
        <w:t xml:space="preserve">DÖNEMİ : </w:t>
      </w:r>
      <w:r w:rsidR="00D66AE2">
        <w:rPr>
          <w:rFonts w:ascii="Times New Roman" w:hAnsi="Times New Roman"/>
          <w:sz w:val="24"/>
          <w:szCs w:val="24"/>
        </w:rPr>
        <w:t>2019</w:t>
      </w:r>
      <w:proofErr w:type="gramEnd"/>
      <w:r w:rsidR="00D66AE2">
        <w:rPr>
          <w:rFonts w:ascii="Times New Roman" w:hAnsi="Times New Roman"/>
          <w:sz w:val="24"/>
          <w:szCs w:val="24"/>
        </w:rPr>
        <w:t>-2020 Akademik Yılı 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2E" w:rsidRDefault="00F8612E" w:rsidP="004B6519">
      <w:pPr>
        <w:spacing w:after="0" w:line="240" w:lineRule="auto"/>
      </w:pPr>
      <w:r>
        <w:separator/>
      </w:r>
    </w:p>
  </w:endnote>
  <w:endnote w:type="continuationSeparator" w:id="0">
    <w:p w:rsidR="00F8612E" w:rsidRDefault="00F8612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2E" w:rsidRDefault="00F8612E" w:rsidP="004B6519">
      <w:pPr>
        <w:spacing w:after="0" w:line="240" w:lineRule="auto"/>
      </w:pPr>
      <w:r>
        <w:separator/>
      </w:r>
    </w:p>
  </w:footnote>
  <w:footnote w:type="continuationSeparator" w:id="0">
    <w:p w:rsidR="00F8612E" w:rsidRDefault="00F8612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11BC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66AE2"/>
    <w:rsid w:val="00DB020B"/>
    <w:rsid w:val="00E225AE"/>
    <w:rsid w:val="00E30E95"/>
    <w:rsid w:val="00E44B85"/>
    <w:rsid w:val="00E45666"/>
    <w:rsid w:val="00E94756"/>
    <w:rsid w:val="00F01FDB"/>
    <w:rsid w:val="00F16375"/>
    <w:rsid w:val="00F1746C"/>
    <w:rsid w:val="00F461E2"/>
    <w:rsid w:val="00F82F82"/>
    <w:rsid w:val="00F8612E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CCBA-41D5-4D04-94CA-04714BD5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Ayça</cp:lastModifiedBy>
  <cp:revision>2</cp:revision>
  <dcterms:created xsi:type="dcterms:W3CDTF">2020-09-17T06:56:00Z</dcterms:created>
  <dcterms:modified xsi:type="dcterms:W3CDTF">2020-09-17T06:56:00Z</dcterms:modified>
</cp:coreProperties>
</file>